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BE2EC2" w:rsidP="001774C6">
      <w:pPr>
        <w:ind w:left="3180"/>
      </w:pPr>
      <w:r>
        <w:t>MARCH 10</w:t>
      </w:r>
      <w:r w:rsidR="00065B1A">
        <w:t>, 2015</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807093" w:rsidRDefault="00DD735C" w:rsidP="00C83B72">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6F093D" w:rsidRDefault="006F093D" w:rsidP="00C83B72">
      <w:r>
        <w:t xml:space="preserve">The permit application of February 11, 2015 from Mr. Blake McCartney on behalf of McCartney Brothers Farms, LLD, to install a 20” pipeline levee crossing for agricultural irrigation was received by the Department of the Army.  The location of the crossing is described as coordinates 32.0676 degrees N., -93.4056 degrees W in Red River Parish, Louisiana.  The </w:t>
      </w:r>
      <w:r w:rsidR="00027AD0">
        <w:t xml:space="preserve">Vicksburg District has reviewed the application and determined that the request is in conformance with District guidance, poses minimal risk, and the Red River Levee &amp; Drainage District should not be adversely affected.  Therefore, the Vicksburg District will not object to the work as proposed with the following provisions:  The work shall be accomplished in accordance with District Regulation 1130-2-530.  </w:t>
      </w:r>
      <w:r w:rsidR="00867FED">
        <w:t xml:space="preserve">On a motion of Mr. William </w:t>
      </w:r>
      <w:proofErr w:type="spellStart"/>
      <w:r w:rsidR="00867FED">
        <w:t>Waltman</w:t>
      </w:r>
      <w:proofErr w:type="spellEnd"/>
      <w:r w:rsidR="00867FED">
        <w:t xml:space="preserve"> seconded by Mr. </w:t>
      </w:r>
      <w:proofErr w:type="spellStart"/>
      <w:r w:rsidR="00867FED">
        <w:t>Marlan</w:t>
      </w:r>
      <w:proofErr w:type="spellEnd"/>
      <w:r w:rsidR="00867FED">
        <w:t xml:space="preserve"> Anderson the permit application was approved unanimously.</w:t>
      </w:r>
    </w:p>
    <w:p w:rsidR="008239D8" w:rsidRDefault="008239D8" w:rsidP="00C83B72">
      <w:r>
        <w:t>The minutes from the previ</w:t>
      </w:r>
      <w:r w:rsidR="00BE2EC2">
        <w:t>ous meeting dated February 10, 2015</w:t>
      </w:r>
      <w:r>
        <w:t xml:space="preserve"> were presented for review and approval.  On</w:t>
      </w:r>
      <w:r w:rsidR="00BE2EC2">
        <w:t xml:space="preserve"> a motion by Mr. Daniel Cason</w:t>
      </w:r>
      <w:r w:rsidR="00065B1A">
        <w:t xml:space="preserve"> seconded by Mr. Robert Burleson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BE2EC2">
        <w:t xml:space="preserve"> a motion by Mr. William </w:t>
      </w:r>
      <w:proofErr w:type="spellStart"/>
      <w:r w:rsidR="00BE2EC2">
        <w:t>Waltman</w:t>
      </w:r>
      <w:proofErr w:type="spellEnd"/>
      <w:r w:rsidR="00065B1A">
        <w:t xml:space="preserve"> seconded by Mr. </w:t>
      </w:r>
      <w:proofErr w:type="spellStart"/>
      <w:r w:rsidR="00065B1A">
        <w:t>Marlan</w:t>
      </w:r>
      <w:proofErr w:type="spellEnd"/>
      <w:r w:rsidR="00065B1A">
        <w:t xml:space="preserve"> Anderson</w:t>
      </w:r>
      <w:r w:rsidR="008239D8">
        <w:t xml:space="preserve"> the bank statements were unanimously approved as presented.</w:t>
      </w:r>
    </w:p>
    <w:p w:rsidR="008C1C1E" w:rsidRDefault="00DD735C" w:rsidP="00DD735C">
      <w:r>
        <w:t xml:space="preserve">The current bills </w:t>
      </w:r>
      <w:r w:rsidR="001A4546">
        <w:t xml:space="preserve">and invoices </w:t>
      </w:r>
      <w:r>
        <w:t>were presented and the Secretary was authorized to pay.</w:t>
      </w:r>
      <w:r w:rsidR="001A4546">
        <w:t xml:space="preserve">  A motion was made by Mr. Robert Burleson</w:t>
      </w:r>
      <w:r w:rsidR="00065B1A">
        <w:t xml:space="preserve"> seconded by Mr. William </w:t>
      </w:r>
      <w:proofErr w:type="spellStart"/>
      <w:r w:rsidR="00065B1A">
        <w:t>Waltman</w:t>
      </w:r>
      <w:proofErr w:type="spellEnd"/>
      <w:r w:rsidR="001A4546">
        <w:t xml:space="preserve"> to approve the invoices</w:t>
      </w:r>
      <w:r w:rsidR="008C1C1E">
        <w:t xml:space="preserve"> presented at the meeting and</w:t>
      </w:r>
      <w:r w:rsidR="00065B1A">
        <w:t xml:space="preserve"> the motion unanimously carried.</w:t>
      </w:r>
    </w:p>
    <w:p w:rsidR="00BE2EC2" w:rsidRDefault="00BE2EC2" w:rsidP="00DD735C">
      <w:r>
        <w:t xml:space="preserve">Bayou Nicholas Periodic Inspection is set for March 16, 2015.  A motion was made by Mr. William </w:t>
      </w:r>
      <w:proofErr w:type="spellStart"/>
      <w:r>
        <w:t>Waltman</w:t>
      </w:r>
      <w:proofErr w:type="spellEnd"/>
      <w:r>
        <w:t xml:space="preserve"> seconded by Mr. Daniel Cason that the board have Mr. Robert </w:t>
      </w:r>
      <w:proofErr w:type="spellStart"/>
      <w:r>
        <w:t>Bethard</w:t>
      </w:r>
      <w:proofErr w:type="spellEnd"/>
      <w:r>
        <w:t xml:space="preserve"> write a letter to the Department of Transportation and Development that after all inspections all gates must be shut and locked.  Numerous keys have been given to them.  The motion carried unanimously.</w:t>
      </w:r>
    </w:p>
    <w:p w:rsidR="00BE2EC2" w:rsidRDefault="00BE2EC2" w:rsidP="00DD735C">
      <w:r>
        <w:t xml:space="preserve">It was also noted that time was up on the </w:t>
      </w:r>
      <w:r w:rsidR="00685E9D">
        <w:t xml:space="preserve">letter that was written by </w:t>
      </w:r>
      <w:proofErr w:type="spellStart"/>
      <w:r w:rsidR="00685E9D">
        <w:t>Bethard</w:t>
      </w:r>
      <w:proofErr w:type="spellEnd"/>
      <w:r w:rsidR="00685E9D">
        <w:t xml:space="preserve"> and </w:t>
      </w:r>
      <w:proofErr w:type="spellStart"/>
      <w:r w:rsidR="00685E9D">
        <w:t>Bethard</w:t>
      </w:r>
      <w:proofErr w:type="spellEnd"/>
      <w:r w:rsidR="00685E9D">
        <w:t xml:space="preserve"> on behalf of the levee board to the dentists about the concrete culverts causing the flooding problems at FOS farms.  The board decided to write to them stating the levee board will take </w:t>
      </w:r>
      <w:r w:rsidR="00685E9D">
        <w:lastRenderedPageBreak/>
        <w:t>care of the job of correcting the problem and bill them afterwards.  The motion pass</w:t>
      </w:r>
      <w:r w:rsidR="00867FED">
        <w:t>ed</w:t>
      </w:r>
      <w:r w:rsidR="00685E9D">
        <w:t xml:space="preserve"> unanimously.</w:t>
      </w:r>
    </w:p>
    <w:p w:rsidR="00685E9D" w:rsidRDefault="00685E9D" w:rsidP="00DD735C">
      <w:r>
        <w:t>The board would like to concentrat</w:t>
      </w:r>
      <w:r w:rsidR="00867FED">
        <w:t>e on getting the levee surveyed in the future.</w:t>
      </w:r>
      <w:bookmarkStart w:id="0" w:name="_GoBack"/>
      <w:bookmarkEnd w:id="0"/>
    </w:p>
    <w:p w:rsidR="00DD735C" w:rsidRDefault="00DD735C" w:rsidP="00DD735C">
      <w:r>
        <w:t>There being no further business to come before the Board on proper motion duly seconded, the meeting was adjourned. The next regular meeting of the Board of Commissioners of the Red River Levee &amp; Drainage Distri</w:t>
      </w:r>
      <w:r w:rsidR="00BE2EC2">
        <w:t>ct will be held on April 14</w:t>
      </w:r>
      <w:r w:rsidR="00FB7397">
        <w:t>, 2015</w:t>
      </w:r>
      <w:r>
        <w:t xml:space="preserve"> at 4:30 p.m. 620 Rush Street, Coushatta, Louisiana.</w:t>
      </w:r>
    </w:p>
    <w:p w:rsidR="00DD735C" w:rsidRDefault="00DD735C" w:rsidP="00DD735C"/>
    <w:p w:rsidR="00DD735C" w:rsidRDefault="00DD735C" w:rsidP="00DD735C"/>
    <w:p w:rsidR="00031F9E" w:rsidRDefault="00D42D08" w:rsidP="00DD735C">
      <w:r>
        <w:t>______________________________</w:t>
      </w:r>
      <w:r w:rsidR="00031F9E">
        <w:tab/>
      </w:r>
      <w:r w:rsidR="00031F9E">
        <w:tab/>
      </w:r>
      <w:r w:rsidR="00031F9E">
        <w:tab/>
        <w:t>_______________________________</w:t>
      </w:r>
    </w:p>
    <w:p w:rsidR="00DD735C" w:rsidRPr="00DD735C" w:rsidRDefault="00D42D08" w:rsidP="00DD735C">
      <w:r>
        <w:t>Milton R. Forrest</w:t>
      </w:r>
      <w:r w:rsidR="00031F9E">
        <w:t xml:space="preserve">                                                                       Ellen G. Moore</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65B1A"/>
    <w:rsid w:val="001774C6"/>
    <w:rsid w:val="001A4546"/>
    <w:rsid w:val="002617B5"/>
    <w:rsid w:val="00314C4D"/>
    <w:rsid w:val="00340EE7"/>
    <w:rsid w:val="005474A1"/>
    <w:rsid w:val="00574F49"/>
    <w:rsid w:val="00685E9D"/>
    <w:rsid w:val="006F093D"/>
    <w:rsid w:val="00807093"/>
    <w:rsid w:val="008239D8"/>
    <w:rsid w:val="00867FED"/>
    <w:rsid w:val="008C1C1E"/>
    <w:rsid w:val="009C7472"/>
    <w:rsid w:val="00A31740"/>
    <w:rsid w:val="00BE2EC2"/>
    <w:rsid w:val="00C13FF6"/>
    <w:rsid w:val="00C83B72"/>
    <w:rsid w:val="00D2136E"/>
    <w:rsid w:val="00D42D08"/>
    <w:rsid w:val="00D55497"/>
    <w:rsid w:val="00D84266"/>
    <w:rsid w:val="00DD735C"/>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2015-01-12T20:11:00Z</cp:lastPrinted>
  <dcterms:created xsi:type="dcterms:W3CDTF">2015-04-14T17:30:00Z</dcterms:created>
  <dcterms:modified xsi:type="dcterms:W3CDTF">2015-04-14T17:30:00Z</dcterms:modified>
</cp:coreProperties>
</file>